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691C6240" w:rsidP="1A741C89" w:rsidRDefault="691C6240" w14:paraId="2AC5F17B" w14:textId="31B4186B">
      <w:pPr>
        <w:pStyle w:val="Normal"/>
        <w:ind w:left="0"/>
      </w:pPr>
      <w:r w:rsidR="1A741C89">
        <w:rPr/>
        <w:t xml:space="preserve">Save the Cat Beat Sheet – Template </w:t>
      </w:r>
    </w:p>
    <w:p w:rsidR="1A741C89" w:rsidP="1A741C89" w:rsidRDefault="1A741C89" w14:paraId="57ED062F" w14:textId="25341701">
      <w:pPr>
        <w:pStyle w:val="Normal"/>
        <w:ind w:left="0"/>
      </w:pPr>
    </w:p>
    <w:p w:rsidR="1A741C89" w:rsidP="1A741C89" w:rsidRDefault="1A741C89" w14:paraId="358E6BF6" w14:textId="0B885B6E">
      <w:pPr>
        <w:pStyle w:val="Normal"/>
        <w:ind w:left="0"/>
      </w:pPr>
      <w:r w:rsidR="1A741C89">
        <w:rPr/>
        <w:t xml:space="preserve">Act One </w:t>
      </w:r>
    </w:p>
    <w:tbl>
      <w:tblPr>
        <w:tblStyle w:val="TableGrid"/>
        <w:tblW w:w="0" w:type="auto"/>
        <w:tblLayout w:type="fixed"/>
        <w:tblLook w:val="06A0" w:firstRow="1" w:lastRow="0" w:firstColumn="1" w:lastColumn="0" w:noHBand="1" w:noVBand="1"/>
      </w:tblPr>
      <w:tblGrid>
        <w:gridCol w:w="1725"/>
        <w:gridCol w:w="4285"/>
        <w:gridCol w:w="8055"/>
      </w:tblGrid>
      <w:tr w:rsidR="1A741C89" w:rsidTr="4C5FC66C" w14:paraId="5731F9B6">
        <w:trPr>
          <w:trHeight w:val="300"/>
        </w:trPr>
        <w:tc>
          <w:tcPr>
            <w:tcW w:w="1725" w:type="dxa"/>
            <w:tcMar/>
          </w:tcPr>
          <w:p w:rsidR="1A741C89" w:rsidP="1A741C89" w:rsidRDefault="1A741C89" w14:paraId="5993E43E" w14:textId="14741D70">
            <w:pPr>
              <w:pStyle w:val="Normal"/>
            </w:pPr>
            <w:r w:rsidR="1A741C89">
              <w:rPr/>
              <w:t xml:space="preserve">Opening Scene </w:t>
            </w:r>
          </w:p>
        </w:tc>
        <w:tc>
          <w:tcPr>
            <w:tcW w:w="4285" w:type="dxa"/>
            <w:tcMar/>
          </w:tcPr>
          <w:p w:rsidR="1A741C89" w:rsidP="1A741C89" w:rsidRDefault="1A741C89" w14:paraId="4A9B3B82" w14:textId="465D2E93">
            <w:pPr>
              <w:pStyle w:val="Normal"/>
              <w:rPr>
                <w:rFonts w:ascii="Aptos" w:hAnsi="Aptos" w:eastAsia="Aptos" w:cs="Aptos"/>
                <w:noProof w:val="0"/>
                <w:sz w:val="22"/>
                <w:szCs w:val="22"/>
                <w:lang w:val="en-GB"/>
              </w:rPr>
            </w:pPr>
            <w:r w:rsidRPr="1A741C89" w:rsidR="1A741C89">
              <w:rPr>
                <w:rFonts w:ascii="Aptos" w:hAnsi="Aptos" w:eastAsia="Aptos" w:cs="Aptos"/>
                <w:b w:val="0"/>
                <w:bCs w:val="0"/>
                <w:i w:val="0"/>
                <w:iCs w:val="0"/>
                <w:caps w:val="0"/>
                <w:smallCaps w:val="0"/>
                <w:noProof w:val="0"/>
                <w:color w:val="000000" w:themeColor="text1" w:themeTint="FF" w:themeShade="FF"/>
                <w:sz w:val="19"/>
                <w:szCs w:val="19"/>
                <w:lang w:val="en-GB"/>
              </w:rPr>
              <w:t>This beat sets up the initial scene of your novel, offering readers a glimpse into the protagonist’s life and the story’s setting before the main action begins.</w:t>
            </w:r>
          </w:p>
        </w:tc>
        <w:tc>
          <w:tcPr>
            <w:tcW w:w="8055" w:type="dxa"/>
            <w:tcMar/>
          </w:tcPr>
          <w:p w:rsidR="1A741C89" w:rsidP="4C5FC66C" w:rsidRDefault="1A741C89" w14:paraId="236E10F2" w14:textId="1993C290">
            <w:pPr>
              <w:pStyle w:val="Normal"/>
              <w:rPr>
                <w:rFonts w:ascii="Aptos" w:hAnsi="Aptos" w:eastAsia="Aptos" w:cs="Aptos"/>
                <w:b w:val="0"/>
                <w:bCs w:val="0"/>
                <w:i w:val="0"/>
                <w:iCs w:val="0"/>
                <w:caps w:val="0"/>
                <w:smallCaps w:val="0"/>
                <w:noProof w:val="0"/>
                <w:color w:val="000000" w:themeColor="text1" w:themeTint="FF" w:themeShade="FF"/>
                <w:sz w:val="19"/>
                <w:szCs w:val="19"/>
                <w:lang w:val="en-GB"/>
              </w:rPr>
            </w:pPr>
          </w:p>
          <w:p w:rsidR="1A741C89" w:rsidP="4C5FC66C" w:rsidRDefault="1A741C89" w14:paraId="65E4386A" w14:textId="041FA9DF">
            <w:pPr>
              <w:pStyle w:val="Normal"/>
              <w:rPr>
                <w:rFonts w:ascii="Aptos" w:hAnsi="Aptos" w:eastAsia="Aptos" w:cs="Aptos"/>
                <w:b w:val="0"/>
                <w:bCs w:val="0"/>
                <w:i w:val="0"/>
                <w:iCs w:val="0"/>
                <w:caps w:val="0"/>
                <w:smallCaps w:val="0"/>
                <w:noProof w:val="0"/>
                <w:color w:val="000000" w:themeColor="text1" w:themeTint="FF" w:themeShade="FF"/>
                <w:sz w:val="19"/>
                <w:szCs w:val="19"/>
                <w:lang w:val="en-GB"/>
              </w:rPr>
            </w:pPr>
          </w:p>
          <w:p w:rsidR="1A741C89" w:rsidP="4C5FC66C" w:rsidRDefault="1A741C89" w14:paraId="513FE40D" w14:textId="342C45B6">
            <w:pPr>
              <w:pStyle w:val="Normal"/>
              <w:rPr>
                <w:rFonts w:ascii="Aptos" w:hAnsi="Aptos" w:eastAsia="Aptos" w:cs="Aptos"/>
                <w:b w:val="0"/>
                <w:bCs w:val="0"/>
                <w:i w:val="0"/>
                <w:iCs w:val="0"/>
                <w:caps w:val="0"/>
                <w:smallCaps w:val="0"/>
                <w:noProof w:val="0"/>
                <w:color w:val="000000" w:themeColor="text1" w:themeTint="FF" w:themeShade="FF"/>
                <w:sz w:val="19"/>
                <w:szCs w:val="19"/>
                <w:lang w:val="en-GB"/>
              </w:rPr>
            </w:pPr>
          </w:p>
          <w:p w:rsidR="1A741C89" w:rsidP="4C5FC66C" w:rsidRDefault="1A741C89" w14:paraId="31E7C068" w14:textId="145FBBDF">
            <w:pPr>
              <w:pStyle w:val="Normal"/>
              <w:rPr>
                <w:rFonts w:ascii="Aptos" w:hAnsi="Aptos" w:eastAsia="Aptos" w:cs="Aptos"/>
                <w:b w:val="0"/>
                <w:bCs w:val="0"/>
                <w:i w:val="0"/>
                <w:iCs w:val="0"/>
                <w:caps w:val="0"/>
                <w:smallCaps w:val="0"/>
                <w:noProof w:val="0"/>
                <w:color w:val="000000" w:themeColor="text1" w:themeTint="FF" w:themeShade="FF"/>
                <w:sz w:val="19"/>
                <w:szCs w:val="19"/>
                <w:lang w:val="en-GB"/>
              </w:rPr>
            </w:pPr>
          </w:p>
          <w:p w:rsidR="1A741C89" w:rsidP="4C5FC66C" w:rsidRDefault="1A741C89" w14:paraId="632D4C43" w14:textId="563EEDF2">
            <w:pPr>
              <w:pStyle w:val="Normal"/>
              <w:rPr>
                <w:rFonts w:ascii="Aptos" w:hAnsi="Aptos" w:eastAsia="Aptos" w:cs="Aptos"/>
                <w:b w:val="0"/>
                <w:bCs w:val="0"/>
                <w:i w:val="0"/>
                <w:iCs w:val="0"/>
                <w:caps w:val="0"/>
                <w:smallCaps w:val="0"/>
                <w:noProof w:val="0"/>
                <w:color w:val="000000" w:themeColor="text1" w:themeTint="FF" w:themeShade="FF"/>
                <w:sz w:val="19"/>
                <w:szCs w:val="19"/>
                <w:lang w:val="en-GB"/>
              </w:rPr>
            </w:pPr>
          </w:p>
          <w:p w:rsidR="1A741C89" w:rsidP="4C5FC66C" w:rsidRDefault="1A741C89" w14:paraId="1BBE5016" w14:textId="01BA64BB">
            <w:pPr>
              <w:pStyle w:val="Normal"/>
              <w:rPr>
                <w:rFonts w:ascii="Aptos" w:hAnsi="Aptos" w:eastAsia="Aptos" w:cs="Aptos"/>
                <w:b w:val="0"/>
                <w:bCs w:val="0"/>
                <w:i w:val="0"/>
                <w:iCs w:val="0"/>
                <w:caps w:val="0"/>
                <w:smallCaps w:val="0"/>
                <w:noProof w:val="0"/>
                <w:color w:val="000000" w:themeColor="text1" w:themeTint="FF" w:themeShade="FF"/>
                <w:sz w:val="19"/>
                <w:szCs w:val="19"/>
                <w:lang w:val="en-GB"/>
              </w:rPr>
            </w:pPr>
          </w:p>
          <w:p w:rsidR="1A741C89" w:rsidP="4C5FC66C" w:rsidRDefault="1A741C89" w14:paraId="2A8DD3DB" w14:textId="34EF32F9">
            <w:pPr>
              <w:pStyle w:val="Normal"/>
              <w:rPr>
                <w:rFonts w:ascii="Aptos" w:hAnsi="Aptos" w:eastAsia="Aptos" w:cs="Aptos"/>
                <w:b w:val="0"/>
                <w:bCs w:val="0"/>
                <w:i w:val="0"/>
                <w:iCs w:val="0"/>
                <w:caps w:val="0"/>
                <w:smallCaps w:val="0"/>
                <w:noProof w:val="0"/>
                <w:color w:val="000000" w:themeColor="text1" w:themeTint="FF" w:themeShade="FF"/>
                <w:sz w:val="19"/>
                <w:szCs w:val="19"/>
                <w:lang w:val="en-GB"/>
              </w:rPr>
            </w:pPr>
          </w:p>
          <w:p w:rsidR="1A741C89" w:rsidP="4C5FC66C" w:rsidRDefault="1A741C89" w14:paraId="0EEC5EB1" w14:textId="6E1EB875">
            <w:pPr>
              <w:pStyle w:val="Normal"/>
              <w:rPr>
                <w:rFonts w:ascii="Aptos" w:hAnsi="Aptos" w:eastAsia="Aptos" w:cs="Aptos"/>
                <w:b w:val="0"/>
                <w:bCs w:val="0"/>
                <w:i w:val="0"/>
                <w:iCs w:val="0"/>
                <w:caps w:val="0"/>
                <w:smallCaps w:val="0"/>
                <w:noProof w:val="0"/>
                <w:color w:val="000000" w:themeColor="text1" w:themeTint="FF" w:themeShade="FF"/>
                <w:sz w:val="19"/>
                <w:szCs w:val="19"/>
                <w:lang w:val="en-GB"/>
              </w:rPr>
            </w:pPr>
          </w:p>
          <w:p w:rsidR="1A741C89" w:rsidP="4C5FC66C" w:rsidRDefault="1A741C89" w14:paraId="3F1F6B1F" w14:textId="61983477">
            <w:pPr>
              <w:pStyle w:val="Normal"/>
              <w:rPr>
                <w:rFonts w:ascii="Aptos" w:hAnsi="Aptos" w:eastAsia="Aptos" w:cs="Aptos"/>
                <w:b w:val="0"/>
                <w:bCs w:val="0"/>
                <w:i w:val="0"/>
                <w:iCs w:val="0"/>
                <w:caps w:val="0"/>
                <w:smallCaps w:val="0"/>
                <w:noProof w:val="0"/>
                <w:color w:val="000000" w:themeColor="text1" w:themeTint="FF" w:themeShade="FF"/>
                <w:sz w:val="19"/>
                <w:szCs w:val="19"/>
                <w:lang w:val="en-GB"/>
              </w:rPr>
            </w:pPr>
          </w:p>
        </w:tc>
      </w:tr>
      <w:tr w:rsidR="1A741C89" w:rsidTr="4C5FC66C" w14:paraId="6AD5786F">
        <w:trPr>
          <w:trHeight w:val="300"/>
        </w:trPr>
        <w:tc>
          <w:tcPr>
            <w:tcW w:w="1725" w:type="dxa"/>
            <w:tcMar/>
          </w:tcPr>
          <w:p w:rsidR="1A741C89" w:rsidP="1A741C89" w:rsidRDefault="1A741C89" w14:paraId="53AF4F3F" w14:textId="54B716CA">
            <w:pPr>
              <w:pStyle w:val="Normal"/>
            </w:pPr>
            <w:r w:rsidR="1A741C89">
              <w:rPr/>
              <w:t xml:space="preserve">Theme Stated </w:t>
            </w:r>
          </w:p>
        </w:tc>
        <w:tc>
          <w:tcPr>
            <w:tcW w:w="4285" w:type="dxa"/>
            <w:tcMar/>
          </w:tcPr>
          <w:p w:rsidR="1A741C89" w:rsidP="1A741C89" w:rsidRDefault="1A741C89" w14:paraId="4C4E9DD1" w14:textId="6E83CCAC">
            <w:pPr>
              <w:pStyle w:val="Normal"/>
              <w:rPr>
                <w:rFonts w:ascii="Aptos" w:hAnsi="Aptos" w:eastAsia="Aptos" w:cs="Aptos"/>
                <w:noProof w:val="0"/>
                <w:sz w:val="22"/>
                <w:szCs w:val="22"/>
                <w:lang w:val="en-GB"/>
              </w:rPr>
            </w:pPr>
            <w:r w:rsidRPr="1A741C89" w:rsidR="1A741C89">
              <w:rPr>
                <w:rFonts w:ascii="Aptos" w:hAnsi="Aptos" w:eastAsia="Aptos" w:cs="Aptos"/>
                <w:b w:val="0"/>
                <w:bCs w:val="0"/>
                <w:i w:val="0"/>
                <w:iCs w:val="0"/>
                <w:caps w:val="0"/>
                <w:smallCaps w:val="0"/>
                <w:noProof w:val="0"/>
                <w:color w:val="000000" w:themeColor="text1" w:themeTint="FF" w:themeShade="FF"/>
                <w:sz w:val="19"/>
                <w:szCs w:val="19"/>
                <w:lang w:val="en-GB"/>
              </w:rPr>
              <w:t>Early in the novel, often subtly, the central question of the story is hinted at. It might be an event that doesn't seem crucial yet but plants the seed for the overarching message the novel will explore.</w:t>
            </w:r>
          </w:p>
        </w:tc>
        <w:tc>
          <w:tcPr>
            <w:tcW w:w="8055" w:type="dxa"/>
            <w:tcMar/>
          </w:tcPr>
          <w:p w:rsidR="1A741C89" w:rsidP="1A741C89" w:rsidRDefault="1A741C89" w14:paraId="7148C854" w14:textId="45EA63C5">
            <w:pPr>
              <w:pStyle w:val="Normal"/>
            </w:pPr>
          </w:p>
          <w:p w:rsidR="1A741C89" w:rsidP="1A741C89" w:rsidRDefault="1A741C89" w14:paraId="6267CA08" w14:textId="470446E2">
            <w:pPr>
              <w:pStyle w:val="Normal"/>
            </w:pPr>
          </w:p>
          <w:p w:rsidR="1A741C89" w:rsidP="1A741C89" w:rsidRDefault="1A741C89" w14:paraId="46F8CAC6" w14:textId="503963B4">
            <w:pPr>
              <w:pStyle w:val="Normal"/>
            </w:pPr>
          </w:p>
          <w:p w:rsidR="1A741C89" w:rsidP="1A741C89" w:rsidRDefault="1A741C89" w14:paraId="3F860F1B" w14:textId="2BA1DF6F">
            <w:pPr>
              <w:pStyle w:val="Normal"/>
            </w:pPr>
          </w:p>
          <w:p w:rsidR="1A741C89" w:rsidP="1A741C89" w:rsidRDefault="1A741C89" w14:paraId="57DBECEE" w14:textId="17E7CEA6">
            <w:pPr>
              <w:pStyle w:val="Normal"/>
            </w:pPr>
          </w:p>
          <w:p w:rsidR="1A741C89" w:rsidP="1A741C89" w:rsidRDefault="1A741C89" w14:paraId="0C8B7610" w14:textId="1BF228B3">
            <w:pPr>
              <w:pStyle w:val="Normal"/>
            </w:pPr>
          </w:p>
          <w:p w:rsidR="1A741C89" w:rsidP="1A741C89" w:rsidRDefault="1A741C89" w14:paraId="3DD2ED81" w14:textId="37BA0891">
            <w:pPr>
              <w:pStyle w:val="Normal"/>
            </w:pPr>
          </w:p>
          <w:p w:rsidR="1A741C89" w:rsidP="1A741C89" w:rsidRDefault="1A741C89" w14:paraId="241C0416" w14:textId="73B6D0D3">
            <w:pPr>
              <w:pStyle w:val="Normal"/>
            </w:pPr>
          </w:p>
          <w:p w:rsidR="1A741C89" w:rsidP="1A741C89" w:rsidRDefault="1A741C89" w14:paraId="7D9CE60C" w14:textId="3E7D9AA7">
            <w:pPr>
              <w:pStyle w:val="Normal"/>
            </w:pPr>
          </w:p>
        </w:tc>
      </w:tr>
      <w:tr w:rsidR="1A741C89" w:rsidTr="4C5FC66C" w14:paraId="2D457921">
        <w:trPr>
          <w:trHeight w:val="300"/>
        </w:trPr>
        <w:tc>
          <w:tcPr>
            <w:tcW w:w="1725" w:type="dxa"/>
            <w:tcMar/>
          </w:tcPr>
          <w:p w:rsidR="1A741C89" w:rsidP="1A741C89" w:rsidRDefault="1A741C89" w14:paraId="625C50FB" w14:textId="797AE15E">
            <w:pPr>
              <w:pStyle w:val="Normal"/>
            </w:pPr>
            <w:r w:rsidR="1A741C89">
              <w:rPr/>
              <w:t xml:space="preserve">Set Up </w:t>
            </w:r>
          </w:p>
        </w:tc>
        <w:tc>
          <w:tcPr>
            <w:tcW w:w="4285" w:type="dxa"/>
            <w:tcMar/>
          </w:tcPr>
          <w:p w:rsidR="1A741C89" w:rsidP="1A741C89" w:rsidRDefault="1A741C89" w14:paraId="7F9205A3" w14:textId="72D5FE2A">
            <w:pPr>
              <w:pStyle w:val="Normal"/>
              <w:rPr>
                <w:rFonts w:ascii="Aptos" w:hAnsi="Aptos" w:eastAsia="Aptos" w:cs="Aptos"/>
                <w:noProof w:val="0"/>
                <w:sz w:val="22"/>
                <w:szCs w:val="22"/>
                <w:lang w:val="en-GB"/>
              </w:rPr>
            </w:pPr>
            <w:r w:rsidRPr="1A741C89" w:rsidR="1A741C89">
              <w:rPr>
                <w:rFonts w:ascii="Aptos" w:hAnsi="Aptos" w:eastAsia="Aptos" w:cs="Aptos"/>
                <w:b w:val="0"/>
                <w:bCs w:val="0"/>
                <w:i w:val="0"/>
                <w:iCs w:val="0"/>
                <w:caps w:val="0"/>
                <w:smallCaps w:val="0"/>
                <w:noProof w:val="0"/>
                <w:color w:val="000000" w:themeColor="text1" w:themeTint="FF" w:themeShade="FF"/>
                <w:sz w:val="19"/>
                <w:szCs w:val="19"/>
                <w:lang w:val="en-GB"/>
              </w:rPr>
              <w:t>These pages detail the protagonist's world, including their personal conflicts, environment, and key relationships. It builds the foundation for the story, showing what the protagonist stands to lose.</w:t>
            </w:r>
          </w:p>
        </w:tc>
        <w:tc>
          <w:tcPr>
            <w:tcW w:w="8055" w:type="dxa"/>
            <w:tcMar/>
          </w:tcPr>
          <w:p w:rsidR="1A741C89" w:rsidP="1A741C89" w:rsidRDefault="1A741C89" w14:paraId="4B2E5743" w14:textId="5F4D43C5">
            <w:pPr>
              <w:pStyle w:val="Normal"/>
            </w:pPr>
          </w:p>
          <w:p w:rsidR="1A741C89" w:rsidP="1A741C89" w:rsidRDefault="1A741C89" w14:paraId="7B86E989" w14:textId="57FBBE98">
            <w:pPr>
              <w:pStyle w:val="Normal"/>
            </w:pPr>
          </w:p>
          <w:p w:rsidR="1A741C89" w:rsidP="1A741C89" w:rsidRDefault="1A741C89" w14:paraId="5424B9EB" w14:textId="36CB19D2">
            <w:pPr>
              <w:pStyle w:val="Normal"/>
            </w:pPr>
          </w:p>
          <w:p w:rsidR="1A741C89" w:rsidP="1A741C89" w:rsidRDefault="1A741C89" w14:paraId="263C2173" w14:textId="5FBD9F2D">
            <w:pPr>
              <w:pStyle w:val="Normal"/>
            </w:pPr>
          </w:p>
          <w:p w:rsidR="1A741C89" w:rsidP="1A741C89" w:rsidRDefault="1A741C89" w14:paraId="24AD87DB" w14:textId="39D2808E">
            <w:pPr>
              <w:pStyle w:val="Normal"/>
            </w:pPr>
          </w:p>
          <w:p w:rsidR="1A741C89" w:rsidP="1A741C89" w:rsidRDefault="1A741C89" w14:paraId="646CCD52" w14:textId="4D7B97C3">
            <w:pPr>
              <w:pStyle w:val="Normal"/>
            </w:pPr>
          </w:p>
          <w:p w:rsidR="1A741C89" w:rsidP="1A741C89" w:rsidRDefault="1A741C89" w14:paraId="0498C9CE" w14:textId="53A5EECE">
            <w:pPr>
              <w:pStyle w:val="Normal"/>
            </w:pPr>
          </w:p>
          <w:p w:rsidR="1A741C89" w:rsidP="1A741C89" w:rsidRDefault="1A741C89" w14:paraId="7BFAD7A7" w14:textId="26184EC3">
            <w:pPr>
              <w:pStyle w:val="Normal"/>
            </w:pPr>
          </w:p>
          <w:p w:rsidR="1A741C89" w:rsidP="1A741C89" w:rsidRDefault="1A741C89" w14:paraId="3E789868" w14:textId="3CB7A5FA">
            <w:pPr>
              <w:pStyle w:val="Normal"/>
            </w:pPr>
          </w:p>
        </w:tc>
      </w:tr>
      <w:tr w:rsidR="1A741C89" w:rsidTr="4C5FC66C" w14:paraId="6B82D758">
        <w:trPr>
          <w:trHeight w:val="300"/>
        </w:trPr>
        <w:tc>
          <w:tcPr>
            <w:tcW w:w="1725" w:type="dxa"/>
            <w:tcMar/>
          </w:tcPr>
          <w:p w:rsidR="1A741C89" w:rsidP="1A741C89" w:rsidRDefault="1A741C89" w14:paraId="3600A158" w14:textId="2530F2E0">
            <w:pPr>
              <w:pStyle w:val="Normal"/>
            </w:pPr>
            <w:r w:rsidR="1A741C89">
              <w:rPr/>
              <w:t xml:space="preserve">Catalyst </w:t>
            </w:r>
          </w:p>
        </w:tc>
        <w:tc>
          <w:tcPr>
            <w:tcW w:w="4285" w:type="dxa"/>
            <w:tcMar/>
          </w:tcPr>
          <w:p w:rsidR="1A741C89" w:rsidP="1A741C89" w:rsidRDefault="1A741C89" w14:paraId="78B7DD62" w14:textId="16F022A4">
            <w:pPr>
              <w:pStyle w:val="Normal"/>
              <w:rPr>
                <w:rFonts w:ascii="Aptos" w:hAnsi="Aptos" w:eastAsia="Aptos" w:cs="Aptos"/>
                <w:noProof w:val="0"/>
                <w:sz w:val="22"/>
                <w:szCs w:val="22"/>
                <w:lang w:val="en-GB"/>
              </w:rPr>
            </w:pPr>
            <w:r w:rsidRPr="1A741C89" w:rsidR="1A741C89">
              <w:rPr>
                <w:rFonts w:ascii="Aptos" w:hAnsi="Aptos" w:eastAsia="Aptos" w:cs="Aptos"/>
                <w:b w:val="0"/>
                <w:bCs w:val="0"/>
                <w:i w:val="0"/>
                <w:iCs w:val="0"/>
                <w:caps w:val="0"/>
                <w:smallCaps w:val="0"/>
                <w:noProof w:val="0"/>
                <w:color w:val="000000" w:themeColor="text1" w:themeTint="FF" w:themeShade="FF"/>
                <w:sz w:val="19"/>
                <w:szCs w:val="19"/>
                <w:lang w:val="en-GB"/>
              </w:rPr>
              <w:t>This is the moment when something significant happens to disrupt the protagonist’s 'old world'. It’s the inciting incident that propels them into a new direction—the reason we have a story at all.</w:t>
            </w:r>
          </w:p>
        </w:tc>
        <w:tc>
          <w:tcPr>
            <w:tcW w:w="8055" w:type="dxa"/>
            <w:tcMar/>
          </w:tcPr>
          <w:p w:rsidR="1A741C89" w:rsidP="1A741C89" w:rsidRDefault="1A741C89" w14:paraId="6C26FF0C" w14:textId="513ADEF2">
            <w:pPr>
              <w:pStyle w:val="Normal"/>
            </w:pPr>
          </w:p>
          <w:p w:rsidR="1A741C89" w:rsidP="1A741C89" w:rsidRDefault="1A741C89" w14:paraId="551CD886" w14:textId="324A1787">
            <w:pPr>
              <w:pStyle w:val="Normal"/>
            </w:pPr>
          </w:p>
          <w:p w:rsidR="1A741C89" w:rsidP="1A741C89" w:rsidRDefault="1A741C89" w14:paraId="4F3F73F0" w14:textId="67BD3F9F">
            <w:pPr>
              <w:pStyle w:val="Normal"/>
            </w:pPr>
          </w:p>
          <w:p w:rsidR="1A741C89" w:rsidP="1A741C89" w:rsidRDefault="1A741C89" w14:paraId="69F8BC34" w14:textId="75F83A53">
            <w:pPr>
              <w:pStyle w:val="Normal"/>
            </w:pPr>
          </w:p>
          <w:p w:rsidR="1A741C89" w:rsidP="1A741C89" w:rsidRDefault="1A741C89" w14:paraId="125301B4" w14:textId="24EF6EE9">
            <w:pPr>
              <w:pStyle w:val="Normal"/>
            </w:pPr>
          </w:p>
          <w:p w:rsidR="1A741C89" w:rsidP="1A741C89" w:rsidRDefault="1A741C89" w14:paraId="4688E3FB" w14:textId="607EFDBC">
            <w:pPr>
              <w:pStyle w:val="Normal"/>
            </w:pPr>
          </w:p>
          <w:p w:rsidR="1A741C89" w:rsidP="1A741C89" w:rsidRDefault="1A741C89" w14:paraId="52315CE7" w14:textId="6ADFB01A">
            <w:pPr>
              <w:pStyle w:val="Normal"/>
            </w:pPr>
          </w:p>
          <w:p w:rsidR="1A741C89" w:rsidP="1A741C89" w:rsidRDefault="1A741C89" w14:paraId="213049C9" w14:textId="7A0538AE">
            <w:pPr>
              <w:pStyle w:val="Normal"/>
            </w:pPr>
          </w:p>
          <w:p w:rsidR="1A741C89" w:rsidP="1A741C89" w:rsidRDefault="1A741C89" w14:paraId="6B7D394B" w14:textId="0C5AAAEC">
            <w:pPr>
              <w:pStyle w:val="Normal"/>
            </w:pPr>
          </w:p>
        </w:tc>
      </w:tr>
      <w:tr w:rsidR="1A741C89" w:rsidTr="4C5FC66C" w14:paraId="48250264">
        <w:trPr>
          <w:trHeight w:val="300"/>
        </w:trPr>
        <w:tc>
          <w:tcPr>
            <w:tcW w:w="1725" w:type="dxa"/>
            <w:tcMar/>
          </w:tcPr>
          <w:p w:rsidR="1A741C89" w:rsidP="1A741C89" w:rsidRDefault="1A741C89" w14:paraId="53C691D7" w14:textId="55F500B9">
            <w:pPr>
              <w:pStyle w:val="Normal"/>
            </w:pPr>
            <w:r w:rsidR="1A741C89">
              <w:rPr/>
              <w:t xml:space="preserve">Debate </w:t>
            </w:r>
          </w:p>
        </w:tc>
        <w:tc>
          <w:tcPr>
            <w:tcW w:w="4285" w:type="dxa"/>
            <w:tcMar/>
          </w:tcPr>
          <w:p w:rsidR="1A741C89" w:rsidP="1A741C89" w:rsidRDefault="1A741C89" w14:paraId="69E902D8" w14:textId="1061FA10">
            <w:pPr>
              <w:pStyle w:val="Normal"/>
              <w:rPr>
                <w:rFonts w:ascii="Aptos" w:hAnsi="Aptos" w:eastAsia="Aptos" w:cs="Aptos"/>
                <w:noProof w:val="0"/>
                <w:sz w:val="19"/>
                <w:szCs w:val="19"/>
                <w:lang w:val="en-GB"/>
              </w:rPr>
            </w:pPr>
            <w:r w:rsidRPr="1A741C89" w:rsidR="1A741C89">
              <w:rPr>
                <w:rFonts w:ascii="Aptos" w:hAnsi="Aptos" w:eastAsia="Aptos" w:cs="Aptos"/>
                <w:b w:val="0"/>
                <w:bCs w:val="0"/>
                <w:i w:val="0"/>
                <w:iCs w:val="0"/>
                <w:caps w:val="0"/>
                <w:smallCaps w:val="0"/>
                <w:noProof w:val="0"/>
                <w:color w:val="000000" w:themeColor="text1" w:themeTint="FF" w:themeShade="FF"/>
                <w:sz w:val="19"/>
                <w:szCs w:val="19"/>
                <w:lang w:val="en-GB"/>
              </w:rPr>
              <w:t>The protagonist wrestles with the decision to act on the catalyst. It’s a beat of hesitation and reflection, where the character weighs the risks and rewards of the journey ahead. It’s the “Should I really do this?” moment.</w:t>
            </w:r>
          </w:p>
        </w:tc>
        <w:tc>
          <w:tcPr>
            <w:tcW w:w="8055" w:type="dxa"/>
            <w:tcMar/>
          </w:tcPr>
          <w:p w:rsidR="1A741C89" w:rsidP="1A741C89" w:rsidRDefault="1A741C89" w14:paraId="2CC01572" w14:textId="16E61E84">
            <w:pPr>
              <w:pStyle w:val="Normal"/>
            </w:pPr>
          </w:p>
          <w:p w:rsidR="1A741C89" w:rsidP="1A741C89" w:rsidRDefault="1A741C89" w14:paraId="4985DC0A" w14:textId="5875BD66">
            <w:pPr>
              <w:pStyle w:val="Normal"/>
            </w:pPr>
          </w:p>
          <w:p w:rsidR="1A741C89" w:rsidP="1A741C89" w:rsidRDefault="1A741C89" w14:paraId="67514384" w14:textId="556F3CCC">
            <w:pPr>
              <w:pStyle w:val="Normal"/>
            </w:pPr>
          </w:p>
          <w:p w:rsidR="1A741C89" w:rsidP="1A741C89" w:rsidRDefault="1A741C89" w14:paraId="1151D348" w14:textId="2603D484">
            <w:pPr>
              <w:pStyle w:val="Normal"/>
            </w:pPr>
          </w:p>
          <w:p w:rsidR="1A741C89" w:rsidP="1A741C89" w:rsidRDefault="1A741C89" w14:paraId="0B105658" w14:textId="6A36D96A">
            <w:pPr>
              <w:pStyle w:val="Normal"/>
            </w:pPr>
          </w:p>
          <w:p w:rsidR="1A741C89" w:rsidP="1A741C89" w:rsidRDefault="1A741C89" w14:paraId="7A112944" w14:textId="513652D0">
            <w:pPr>
              <w:pStyle w:val="Normal"/>
            </w:pPr>
          </w:p>
          <w:p w:rsidR="1A741C89" w:rsidP="1A741C89" w:rsidRDefault="1A741C89" w14:paraId="2E44909A" w14:textId="7A1FB829">
            <w:pPr>
              <w:pStyle w:val="Normal"/>
            </w:pPr>
          </w:p>
          <w:p w:rsidR="1A741C89" w:rsidP="1A741C89" w:rsidRDefault="1A741C89" w14:paraId="59839D1D" w14:textId="2D332345">
            <w:pPr>
              <w:pStyle w:val="Normal"/>
            </w:pPr>
          </w:p>
          <w:p w:rsidR="1A741C89" w:rsidP="1A741C89" w:rsidRDefault="1A741C89" w14:paraId="36421D0F" w14:textId="5686AE0D">
            <w:pPr>
              <w:pStyle w:val="Normal"/>
            </w:pPr>
          </w:p>
        </w:tc>
      </w:tr>
    </w:tbl>
    <w:p w:rsidR="1A741C89" w:rsidP="1A741C89" w:rsidRDefault="1A741C89" w14:paraId="180B9E7F" w14:textId="3F83157B">
      <w:pPr>
        <w:pStyle w:val="Normal"/>
        <w:ind w:left="0"/>
      </w:pPr>
    </w:p>
    <w:p w:rsidR="1A741C89" w:rsidP="1A741C89" w:rsidRDefault="1A741C89" w14:paraId="007900AB" w14:textId="376A9160">
      <w:pPr>
        <w:pStyle w:val="Normal"/>
        <w:ind w:left="0"/>
      </w:pPr>
      <w:r w:rsidR="4C5FC66C">
        <w:rPr/>
        <w:t>Act Two</w:t>
      </w:r>
    </w:p>
    <w:tbl>
      <w:tblPr>
        <w:tblStyle w:val="TableGrid"/>
        <w:tblW w:w="0" w:type="auto"/>
        <w:tblLayout w:type="fixed"/>
        <w:tblLook w:val="06A0" w:firstRow="1" w:lastRow="0" w:firstColumn="1" w:lastColumn="0" w:noHBand="1" w:noVBand="1"/>
      </w:tblPr>
      <w:tblGrid>
        <w:gridCol w:w="2370"/>
        <w:gridCol w:w="4290"/>
        <w:gridCol w:w="7290"/>
      </w:tblGrid>
      <w:tr w:rsidR="1A741C89" w:rsidTr="4C5FC66C" w14:paraId="2C35435E">
        <w:trPr>
          <w:trHeight w:val="300"/>
        </w:trPr>
        <w:tc>
          <w:tcPr>
            <w:tcW w:w="2370" w:type="dxa"/>
            <w:tcMar/>
          </w:tcPr>
          <w:p w:rsidR="1A741C89" w:rsidP="1A741C89" w:rsidRDefault="1A741C89" w14:paraId="5169025E" w14:textId="263569DC">
            <w:pPr>
              <w:pStyle w:val="Normal"/>
            </w:pPr>
            <w:r w:rsidR="1A741C89">
              <w:rPr/>
              <w:t>Break into Act Two</w:t>
            </w:r>
          </w:p>
        </w:tc>
        <w:tc>
          <w:tcPr>
            <w:tcW w:w="4290" w:type="dxa"/>
            <w:tcMar/>
          </w:tcPr>
          <w:p w:rsidR="1A741C89" w:rsidP="1A741C89" w:rsidRDefault="1A741C89" w14:paraId="5E20FC52" w14:textId="5D1D0BF8">
            <w:pPr>
              <w:pStyle w:val="Normal"/>
              <w:rPr>
                <w:rFonts w:ascii="Aptos" w:hAnsi="Aptos" w:eastAsia="Aptos" w:cs="Aptos"/>
                <w:noProof w:val="0"/>
                <w:sz w:val="22"/>
                <w:szCs w:val="22"/>
                <w:lang w:val="en-GB"/>
              </w:rPr>
            </w:pPr>
            <w:r w:rsidRPr="1A741C89" w:rsidR="1A741C89">
              <w:rPr>
                <w:rFonts w:ascii="Aptos" w:hAnsi="Aptos" w:eastAsia="Aptos" w:cs="Aptos"/>
                <w:b w:val="0"/>
                <w:bCs w:val="0"/>
                <w:i w:val="0"/>
                <w:iCs w:val="0"/>
                <w:caps w:val="0"/>
                <w:smallCaps w:val="0"/>
                <w:noProof w:val="0"/>
                <w:color w:val="000000" w:themeColor="text1" w:themeTint="FF" w:themeShade="FF"/>
                <w:sz w:val="19"/>
                <w:szCs w:val="19"/>
                <w:lang w:val="en-GB"/>
              </w:rPr>
              <w:t>The protagonist decides to engage with the conflict introduced by the catalyst, stepping out of their old, comfortable world into the new, unfamiliar one.</w:t>
            </w:r>
          </w:p>
        </w:tc>
        <w:tc>
          <w:tcPr>
            <w:tcW w:w="7290" w:type="dxa"/>
            <w:tcMar/>
          </w:tcPr>
          <w:p w:rsidR="1A741C89" w:rsidP="1A741C89" w:rsidRDefault="1A741C89" w14:paraId="6CC61B77" w14:textId="4542C828">
            <w:pPr>
              <w:pStyle w:val="Normal"/>
            </w:pPr>
          </w:p>
          <w:p w:rsidR="1A741C89" w:rsidP="1A741C89" w:rsidRDefault="1A741C89" w14:paraId="6644EBA0" w14:textId="300D1E11">
            <w:pPr>
              <w:pStyle w:val="Normal"/>
            </w:pPr>
          </w:p>
          <w:p w:rsidR="1A741C89" w:rsidP="1A741C89" w:rsidRDefault="1A741C89" w14:paraId="1DB9B1AE" w14:textId="4C7E031D">
            <w:pPr>
              <w:pStyle w:val="Normal"/>
            </w:pPr>
          </w:p>
          <w:p w:rsidR="1A741C89" w:rsidP="1A741C89" w:rsidRDefault="1A741C89" w14:paraId="27CB9A29" w14:textId="387D6616">
            <w:pPr>
              <w:pStyle w:val="Normal"/>
            </w:pPr>
          </w:p>
          <w:p w:rsidR="1A741C89" w:rsidP="1A741C89" w:rsidRDefault="1A741C89" w14:paraId="7CF5DC48" w14:textId="37FE123F">
            <w:pPr>
              <w:pStyle w:val="Normal"/>
            </w:pPr>
          </w:p>
          <w:p w:rsidR="1A741C89" w:rsidP="1A741C89" w:rsidRDefault="1A741C89" w14:paraId="21D1F0E7" w14:textId="44FAC700">
            <w:pPr>
              <w:pStyle w:val="Normal"/>
            </w:pPr>
          </w:p>
          <w:p w:rsidR="1A741C89" w:rsidP="1A741C89" w:rsidRDefault="1A741C89" w14:paraId="7C913154" w14:textId="1C81F261">
            <w:pPr>
              <w:pStyle w:val="Normal"/>
            </w:pPr>
          </w:p>
          <w:p w:rsidR="1A741C89" w:rsidP="1A741C89" w:rsidRDefault="1A741C89" w14:paraId="489C1413" w14:textId="50548378">
            <w:pPr>
              <w:pStyle w:val="Normal"/>
            </w:pPr>
          </w:p>
        </w:tc>
      </w:tr>
      <w:tr w:rsidR="1A741C89" w:rsidTr="4C5FC66C" w14:paraId="4F5CDC4E">
        <w:trPr>
          <w:trHeight w:val="300"/>
        </w:trPr>
        <w:tc>
          <w:tcPr>
            <w:tcW w:w="2370" w:type="dxa"/>
            <w:tcMar/>
          </w:tcPr>
          <w:p w:rsidR="1A741C89" w:rsidP="1A741C89" w:rsidRDefault="1A741C89" w14:paraId="08FCCE54" w14:textId="2DA30BDD">
            <w:pPr>
              <w:pStyle w:val="Normal"/>
            </w:pPr>
            <w:r w:rsidR="1A741C89">
              <w:rPr/>
              <w:t xml:space="preserve">B Story </w:t>
            </w:r>
          </w:p>
        </w:tc>
        <w:tc>
          <w:tcPr>
            <w:tcW w:w="4290" w:type="dxa"/>
            <w:tcMar/>
          </w:tcPr>
          <w:p w:rsidR="1A741C89" w:rsidP="1A741C89" w:rsidRDefault="1A741C89" w14:paraId="56C8DA2D" w14:textId="23DEA4E4">
            <w:pPr>
              <w:pStyle w:val="Normal"/>
              <w:rPr>
                <w:rFonts w:ascii="Aptos" w:hAnsi="Aptos" w:eastAsia="Aptos" w:cs="Aptos"/>
                <w:noProof w:val="0"/>
                <w:sz w:val="22"/>
                <w:szCs w:val="22"/>
                <w:lang w:val="en-GB"/>
              </w:rPr>
            </w:pPr>
            <w:r w:rsidRPr="1A741C89" w:rsidR="1A741C89">
              <w:rPr>
                <w:rFonts w:ascii="Aptos" w:hAnsi="Aptos" w:eastAsia="Aptos" w:cs="Aptos"/>
                <w:b w:val="0"/>
                <w:bCs w:val="0"/>
                <w:i w:val="0"/>
                <w:iCs w:val="0"/>
                <w:caps w:val="0"/>
                <w:smallCaps w:val="0"/>
                <w:noProof w:val="0"/>
                <w:color w:val="000000" w:themeColor="text1" w:themeTint="FF" w:themeShade="FF"/>
                <w:sz w:val="19"/>
                <w:szCs w:val="19"/>
                <w:lang w:val="en-GB"/>
              </w:rPr>
              <w:t>The B story typically introduces a subplot involving a new character or a different aspect of the protagonist’s life. It explores the novel’s theme in a different light and provides a breather from the main storyline.</w:t>
            </w:r>
          </w:p>
        </w:tc>
        <w:tc>
          <w:tcPr>
            <w:tcW w:w="7290" w:type="dxa"/>
            <w:tcMar/>
          </w:tcPr>
          <w:p w:rsidR="1A741C89" w:rsidP="1A741C89" w:rsidRDefault="1A741C89" w14:paraId="365CA304" w14:textId="723BF138">
            <w:pPr>
              <w:pStyle w:val="Normal"/>
            </w:pPr>
          </w:p>
          <w:p w:rsidR="1A741C89" w:rsidP="1A741C89" w:rsidRDefault="1A741C89" w14:paraId="5082768D" w14:textId="41F1A46F">
            <w:pPr>
              <w:pStyle w:val="Normal"/>
            </w:pPr>
          </w:p>
          <w:p w:rsidR="1A741C89" w:rsidP="1A741C89" w:rsidRDefault="1A741C89" w14:paraId="2A75DA01" w14:textId="555FE636">
            <w:pPr>
              <w:pStyle w:val="Normal"/>
            </w:pPr>
          </w:p>
          <w:p w:rsidR="1A741C89" w:rsidP="1A741C89" w:rsidRDefault="1A741C89" w14:paraId="77212E0C" w14:textId="56594A8C">
            <w:pPr>
              <w:pStyle w:val="Normal"/>
            </w:pPr>
          </w:p>
          <w:p w:rsidR="1A741C89" w:rsidP="1A741C89" w:rsidRDefault="1A741C89" w14:paraId="7E075673" w14:textId="26D91993">
            <w:pPr>
              <w:pStyle w:val="Normal"/>
            </w:pPr>
          </w:p>
          <w:p w:rsidR="1A741C89" w:rsidP="1A741C89" w:rsidRDefault="1A741C89" w14:paraId="4FF703B5" w14:textId="7CE2D2CA">
            <w:pPr>
              <w:pStyle w:val="Normal"/>
            </w:pPr>
          </w:p>
          <w:p w:rsidR="1A741C89" w:rsidP="1A741C89" w:rsidRDefault="1A741C89" w14:paraId="68968088" w14:textId="2B0BBCF5">
            <w:pPr>
              <w:pStyle w:val="Normal"/>
            </w:pPr>
          </w:p>
          <w:p w:rsidR="1A741C89" w:rsidP="1A741C89" w:rsidRDefault="1A741C89" w14:paraId="6B204F53" w14:textId="67DFE1A8">
            <w:pPr>
              <w:pStyle w:val="Normal"/>
            </w:pPr>
          </w:p>
          <w:p w:rsidR="1A741C89" w:rsidP="1A741C89" w:rsidRDefault="1A741C89" w14:paraId="3D10E0C6" w14:textId="75693827">
            <w:pPr>
              <w:pStyle w:val="Normal"/>
            </w:pPr>
          </w:p>
        </w:tc>
      </w:tr>
      <w:tr w:rsidR="1A741C89" w:rsidTr="4C5FC66C" w14:paraId="1C9B4200">
        <w:trPr>
          <w:trHeight w:val="300"/>
        </w:trPr>
        <w:tc>
          <w:tcPr>
            <w:tcW w:w="2370" w:type="dxa"/>
            <w:tcMar/>
          </w:tcPr>
          <w:p w:rsidR="1A741C89" w:rsidP="1A741C89" w:rsidRDefault="1A741C89" w14:paraId="1C858AEF" w14:textId="3C8BCCDF">
            <w:pPr>
              <w:pStyle w:val="Normal"/>
            </w:pPr>
            <w:r w:rsidR="1A741C89">
              <w:rPr/>
              <w:t xml:space="preserve">Fun and Games </w:t>
            </w:r>
          </w:p>
        </w:tc>
        <w:tc>
          <w:tcPr>
            <w:tcW w:w="4290" w:type="dxa"/>
            <w:tcMar/>
          </w:tcPr>
          <w:p w:rsidR="1A741C89" w:rsidP="1A741C89" w:rsidRDefault="1A741C89" w14:paraId="78DAECB2" w14:textId="622759F6">
            <w:pPr>
              <w:pStyle w:val="Normal"/>
              <w:rPr>
                <w:rFonts w:ascii="Aptos" w:hAnsi="Aptos" w:eastAsia="Aptos" w:cs="Aptos"/>
                <w:noProof w:val="0"/>
                <w:sz w:val="22"/>
                <w:szCs w:val="22"/>
                <w:lang w:val="en-GB"/>
              </w:rPr>
            </w:pPr>
            <w:r w:rsidRPr="1A741C89" w:rsidR="1A741C89">
              <w:rPr>
                <w:rFonts w:ascii="Aptos" w:hAnsi="Aptos" w:eastAsia="Aptos" w:cs="Aptos"/>
                <w:b w:val="0"/>
                <w:bCs w:val="0"/>
                <w:i w:val="0"/>
                <w:iCs w:val="0"/>
                <w:caps w:val="0"/>
                <w:smallCaps w:val="0"/>
                <w:noProof w:val="0"/>
                <w:color w:val="000000" w:themeColor="text1" w:themeTint="FF" w:themeShade="FF"/>
                <w:sz w:val="19"/>
                <w:szCs w:val="19"/>
                <w:lang w:val="en-GB"/>
              </w:rPr>
              <w:t>The promise of the premise is explored. This means delving into the new situations and challenges that the protagonist faces in their new world. This should also deliver on your genre's expectations.</w:t>
            </w:r>
          </w:p>
        </w:tc>
        <w:tc>
          <w:tcPr>
            <w:tcW w:w="7290" w:type="dxa"/>
            <w:tcMar/>
          </w:tcPr>
          <w:p w:rsidR="1A741C89" w:rsidP="1A741C89" w:rsidRDefault="1A741C89" w14:paraId="183D7B92" w14:textId="714A7CC6">
            <w:pPr>
              <w:pStyle w:val="Normal"/>
            </w:pPr>
          </w:p>
          <w:p w:rsidR="1A741C89" w:rsidP="1A741C89" w:rsidRDefault="1A741C89" w14:paraId="704945BD" w14:textId="74835F27">
            <w:pPr>
              <w:pStyle w:val="Normal"/>
            </w:pPr>
          </w:p>
          <w:p w:rsidR="1A741C89" w:rsidP="1A741C89" w:rsidRDefault="1A741C89" w14:paraId="72145A8C" w14:textId="7B092FAC">
            <w:pPr>
              <w:pStyle w:val="Normal"/>
            </w:pPr>
          </w:p>
          <w:p w:rsidR="1A741C89" w:rsidP="1A741C89" w:rsidRDefault="1A741C89" w14:paraId="34748FCF" w14:textId="0FE8F210">
            <w:pPr>
              <w:pStyle w:val="Normal"/>
            </w:pPr>
          </w:p>
          <w:p w:rsidR="1A741C89" w:rsidP="1A741C89" w:rsidRDefault="1A741C89" w14:paraId="214E7C25" w14:textId="200D4157">
            <w:pPr>
              <w:pStyle w:val="Normal"/>
            </w:pPr>
          </w:p>
          <w:p w:rsidR="1A741C89" w:rsidP="1A741C89" w:rsidRDefault="1A741C89" w14:paraId="6CED61F7" w14:textId="12CBDDD9">
            <w:pPr>
              <w:pStyle w:val="Normal"/>
            </w:pPr>
          </w:p>
          <w:p w:rsidR="1A741C89" w:rsidP="1A741C89" w:rsidRDefault="1A741C89" w14:paraId="23624F95" w14:textId="33A4C75E">
            <w:pPr>
              <w:pStyle w:val="Normal"/>
            </w:pPr>
          </w:p>
          <w:p w:rsidR="1A741C89" w:rsidP="1A741C89" w:rsidRDefault="1A741C89" w14:paraId="74A074A6" w14:textId="4A0BC936">
            <w:pPr>
              <w:pStyle w:val="Normal"/>
            </w:pPr>
          </w:p>
          <w:p w:rsidR="1A741C89" w:rsidP="1A741C89" w:rsidRDefault="1A741C89" w14:paraId="52DF0D7F" w14:textId="0BB45CE0">
            <w:pPr>
              <w:pStyle w:val="Normal"/>
            </w:pPr>
          </w:p>
          <w:p w:rsidR="1A741C89" w:rsidP="1A741C89" w:rsidRDefault="1A741C89" w14:paraId="7637C124" w14:textId="5F01BA2A">
            <w:pPr>
              <w:pStyle w:val="Normal"/>
            </w:pPr>
          </w:p>
        </w:tc>
      </w:tr>
      <w:tr w:rsidR="1A741C89" w:rsidTr="4C5FC66C" w14:paraId="7EE41E4F">
        <w:trPr>
          <w:trHeight w:val="300"/>
        </w:trPr>
        <w:tc>
          <w:tcPr>
            <w:tcW w:w="2370" w:type="dxa"/>
            <w:tcMar/>
          </w:tcPr>
          <w:p w:rsidR="1A741C89" w:rsidP="1A741C89" w:rsidRDefault="1A741C89" w14:paraId="47966E93" w14:textId="781E9BC9">
            <w:pPr>
              <w:pStyle w:val="Normal"/>
            </w:pPr>
            <w:r w:rsidR="1A741C89">
              <w:rPr/>
              <w:t xml:space="preserve">Midpoint </w:t>
            </w:r>
          </w:p>
        </w:tc>
        <w:tc>
          <w:tcPr>
            <w:tcW w:w="4290" w:type="dxa"/>
            <w:tcMar/>
          </w:tcPr>
          <w:p w:rsidR="1A741C89" w:rsidP="1A741C89" w:rsidRDefault="1A741C89" w14:paraId="13569646" w14:textId="6EF741F5">
            <w:pPr>
              <w:pStyle w:val="Normal"/>
              <w:rPr>
                <w:rFonts w:ascii="Aptos" w:hAnsi="Aptos" w:eastAsia="Aptos" w:cs="Aptos"/>
                <w:noProof w:val="0"/>
                <w:sz w:val="22"/>
                <w:szCs w:val="22"/>
                <w:lang w:val="en-GB"/>
              </w:rPr>
            </w:pPr>
            <w:r w:rsidRPr="1A741C89" w:rsidR="1A741C89">
              <w:rPr>
                <w:rFonts w:ascii="Aptos" w:hAnsi="Aptos" w:eastAsia="Aptos" w:cs="Aptos"/>
                <w:b w:val="0"/>
                <w:bCs w:val="0"/>
                <w:i w:val="0"/>
                <w:iCs w:val="0"/>
                <w:caps w:val="0"/>
                <w:smallCaps w:val="0"/>
                <w:noProof w:val="0"/>
                <w:color w:val="000000" w:themeColor="text1" w:themeTint="FF" w:themeShade="FF"/>
                <w:sz w:val="19"/>
                <w:szCs w:val="19"/>
                <w:lang w:val="en-GB"/>
              </w:rPr>
              <w:t>A significant twist or revelation occurs. It's a pivotal moment that raises the stakes, possibly by revealing new information or by shifting the protagonist’s understanding of their goal.</w:t>
            </w:r>
          </w:p>
        </w:tc>
        <w:tc>
          <w:tcPr>
            <w:tcW w:w="7290" w:type="dxa"/>
            <w:tcMar/>
          </w:tcPr>
          <w:p w:rsidR="1A741C89" w:rsidP="1A741C89" w:rsidRDefault="1A741C89" w14:paraId="1FD24799" w14:textId="0E3288D3">
            <w:pPr>
              <w:pStyle w:val="Normal"/>
            </w:pPr>
          </w:p>
          <w:p w:rsidR="1A741C89" w:rsidP="1A741C89" w:rsidRDefault="1A741C89" w14:paraId="3E981008" w14:textId="4C9883C5">
            <w:pPr>
              <w:pStyle w:val="Normal"/>
            </w:pPr>
          </w:p>
          <w:p w:rsidR="1A741C89" w:rsidP="1A741C89" w:rsidRDefault="1A741C89" w14:paraId="7FD727FC" w14:textId="2330A549">
            <w:pPr>
              <w:pStyle w:val="Normal"/>
            </w:pPr>
          </w:p>
          <w:p w:rsidR="1A741C89" w:rsidP="1A741C89" w:rsidRDefault="1A741C89" w14:paraId="0788003C" w14:textId="29A312CA">
            <w:pPr>
              <w:pStyle w:val="Normal"/>
            </w:pPr>
          </w:p>
          <w:p w:rsidR="1A741C89" w:rsidP="1A741C89" w:rsidRDefault="1A741C89" w14:paraId="45D10981" w14:textId="7A6F5A6B">
            <w:pPr>
              <w:pStyle w:val="Normal"/>
            </w:pPr>
          </w:p>
          <w:p w:rsidR="1A741C89" w:rsidP="1A741C89" w:rsidRDefault="1A741C89" w14:paraId="4E2ECF51" w14:textId="3BED6E69">
            <w:pPr>
              <w:pStyle w:val="Normal"/>
            </w:pPr>
          </w:p>
          <w:p w:rsidR="1A741C89" w:rsidP="1A741C89" w:rsidRDefault="1A741C89" w14:paraId="413CDE48" w14:textId="708709A6">
            <w:pPr>
              <w:pStyle w:val="Normal"/>
            </w:pPr>
          </w:p>
          <w:p w:rsidR="1A741C89" w:rsidP="1A741C89" w:rsidRDefault="1A741C89" w14:paraId="0AA46D6B" w14:textId="63B57EB5">
            <w:pPr>
              <w:pStyle w:val="Normal"/>
            </w:pPr>
          </w:p>
          <w:p w:rsidR="1A741C89" w:rsidP="1A741C89" w:rsidRDefault="1A741C89" w14:paraId="5BC0A47E" w14:textId="226DB361">
            <w:pPr>
              <w:pStyle w:val="Normal"/>
            </w:pPr>
          </w:p>
          <w:p w:rsidR="1A741C89" w:rsidP="1A741C89" w:rsidRDefault="1A741C89" w14:paraId="577FAD4A" w14:textId="0E79F245">
            <w:pPr>
              <w:pStyle w:val="Normal"/>
            </w:pPr>
          </w:p>
          <w:p w:rsidR="1A741C89" w:rsidP="1A741C89" w:rsidRDefault="1A741C89" w14:paraId="336109CF" w14:textId="7B3B06A4">
            <w:pPr>
              <w:pStyle w:val="Normal"/>
            </w:pPr>
          </w:p>
        </w:tc>
      </w:tr>
      <w:tr w:rsidR="1A741C89" w:rsidTr="4C5FC66C" w14:paraId="371FC740">
        <w:trPr>
          <w:trHeight w:val="300"/>
        </w:trPr>
        <w:tc>
          <w:tcPr>
            <w:tcW w:w="2370" w:type="dxa"/>
            <w:tcMar/>
          </w:tcPr>
          <w:p w:rsidR="1A741C89" w:rsidP="1A741C89" w:rsidRDefault="1A741C89" w14:paraId="635DB387" w14:textId="45599B18">
            <w:pPr>
              <w:pStyle w:val="Normal"/>
            </w:pPr>
            <w:r w:rsidR="1A741C89">
              <w:rPr/>
              <w:t>Bad Guys Close In</w:t>
            </w:r>
          </w:p>
        </w:tc>
        <w:tc>
          <w:tcPr>
            <w:tcW w:w="4290" w:type="dxa"/>
            <w:tcMar/>
          </w:tcPr>
          <w:p w:rsidR="1A741C89" w:rsidP="1A741C89" w:rsidRDefault="1A741C89" w14:paraId="1D25709A" w14:textId="08D052F8">
            <w:pPr>
              <w:pStyle w:val="Normal"/>
              <w:rPr>
                <w:rFonts w:ascii="Aptos" w:hAnsi="Aptos" w:eastAsia="Aptos" w:cs="Aptos"/>
                <w:noProof w:val="0"/>
                <w:sz w:val="22"/>
                <w:szCs w:val="22"/>
                <w:lang w:val="en-GB"/>
              </w:rPr>
            </w:pPr>
            <w:r w:rsidRPr="1A741C89" w:rsidR="1A741C89">
              <w:rPr>
                <w:rFonts w:ascii="Aptos" w:hAnsi="Aptos" w:eastAsia="Aptos" w:cs="Aptos"/>
                <w:b w:val="0"/>
                <w:bCs w:val="0"/>
                <w:i w:val="0"/>
                <w:iCs w:val="0"/>
                <w:caps w:val="0"/>
                <w:smallCaps w:val="0"/>
                <w:noProof w:val="0"/>
                <w:color w:val="000000" w:themeColor="text1" w:themeTint="FF" w:themeShade="FF"/>
                <w:sz w:val="19"/>
                <w:szCs w:val="19"/>
                <w:lang w:val="en-GB"/>
              </w:rPr>
              <w:t>Tensions escalate as the protagonist faces increasing opposition—from the villain, society, their own inner demons, or all of the above. The protagonist is losing ground, making the story's outcome uncertain.</w:t>
            </w:r>
          </w:p>
        </w:tc>
        <w:tc>
          <w:tcPr>
            <w:tcW w:w="7290" w:type="dxa"/>
            <w:tcMar/>
          </w:tcPr>
          <w:p w:rsidR="1A741C89" w:rsidP="1A741C89" w:rsidRDefault="1A741C89" w14:paraId="026C3E73" w14:textId="102CADEF">
            <w:pPr>
              <w:pStyle w:val="Normal"/>
            </w:pPr>
          </w:p>
          <w:p w:rsidR="1A741C89" w:rsidP="1A741C89" w:rsidRDefault="1A741C89" w14:paraId="4893A151" w14:textId="1CF29FE4">
            <w:pPr>
              <w:pStyle w:val="Normal"/>
            </w:pPr>
          </w:p>
          <w:p w:rsidR="1A741C89" w:rsidP="1A741C89" w:rsidRDefault="1A741C89" w14:paraId="66237CFA" w14:textId="7C376A68">
            <w:pPr>
              <w:pStyle w:val="Normal"/>
            </w:pPr>
          </w:p>
          <w:p w:rsidR="1A741C89" w:rsidP="1A741C89" w:rsidRDefault="1A741C89" w14:paraId="1EFB0453" w14:textId="55B0CE05">
            <w:pPr>
              <w:pStyle w:val="Normal"/>
            </w:pPr>
          </w:p>
          <w:p w:rsidR="1A741C89" w:rsidP="1A741C89" w:rsidRDefault="1A741C89" w14:paraId="42411415" w14:textId="6B6CE7AC">
            <w:pPr>
              <w:pStyle w:val="Normal"/>
            </w:pPr>
          </w:p>
          <w:p w:rsidR="1A741C89" w:rsidP="1A741C89" w:rsidRDefault="1A741C89" w14:paraId="6C598F90" w14:textId="6A3C26BA">
            <w:pPr>
              <w:pStyle w:val="Normal"/>
            </w:pPr>
          </w:p>
          <w:p w:rsidR="1A741C89" w:rsidP="1A741C89" w:rsidRDefault="1A741C89" w14:paraId="06973D94" w14:textId="666521AC">
            <w:pPr>
              <w:pStyle w:val="Normal"/>
            </w:pPr>
          </w:p>
          <w:p w:rsidR="1A741C89" w:rsidP="1A741C89" w:rsidRDefault="1A741C89" w14:paraId="41DE1EA7" w14:textId="43BFA023">
            <w:pPr>
              <w:pStyle w:val="Normal"/>
            </w:pPr>
          </w:p>
          <w:p w:rsidR="1A741C89" w:rsidP="1A741C89" w:rsidRDefault="1A741C89" w14:paraId="7903C50F" w14:textId="13E80B0D">
            <w:pPr>
              <w:pStyle w:val="Normal"/>
            </w:pPr>
          </w:p>
        </w:tc>
      </w:tr>
      <w:tr w:rsidR="1A741C89" w:rsidTr="4C5FC66C" w14:paraId="3B2031E6">
        <w:trPr>
          <w:trHeight w:val="300"/>
        </w:trPr>
        <w:tc>
          <w:tcPr>
            <w:tcW w:w="2370" w:type="dxa"/>
            <w:tcMar/>
          </w:tcPr>
          <w:p w:rsidR="1A741C89" w:rsidP="1A741C89" w:rsidRDefault="1A741C89" w14:paraId="3EF582B6" w14:textId="4ED43445">
            <w:pPr>
              <w:pStyle w:val="Normal"/>
            </w:pPr>
            <w:r w:rsidR="1A741C89">
              <w:rPr/>
              <w:t>All is Lost</w:t>
            </w:r>
          </w:p>
        </w:tc>
        <w:tc>
          <w:tcPr>
            <w:tcW w:w="4290" w:type="dxa"/>
            <w:tcMar/>
          </w:tcPr>
          <w:p w:rsidR="1A741C89" w:rsidP="1A741C89" w:rsidRDefault="1A741C89" w14:paraId="32077BEC" w14:textId="489E133E">
            <w:pPr>
              <w:pStyle w:val="Normal"/>
              <w:rPr>
                <w:rFonts w:ascii="Aptos" w:hAnsi="Aptos" w:eastAsia="Aptos" w:cs="Aptos"/>
                <w:noProof w:val="0"/>
                <w:sz w:val="22"/>
                <w:szCs w:val="22"/>
                <w:lang w:val="en-GB"/>
              </w:rPr>
            </w:pPr>
            <w:r w:rsidRPr="1A741C89" w:rsidR="1A741C89">
              <w:rPr>
                <w:rFonts w:ascii="Aptos" w:hAnsi="Aptos" w:eastAsia="Aptos" w:cs="Aptos"/>
                <w:b w:val="0"/>
                <w:bCs w:val="0"/>
                <w:i w:val="0"/>
                <w:iCs w:val="0"/>
                <w:caps w:val="0"/>
                <w:smallCaps w:val="0"/>
                <w:noProof w:val="0"/>
                <w:color w:val="000000" w:themeColor="text1" w:themeTint="FF" w:themeShade="FF"/>
                <w:sz w:val="19"/>
                <w:szCs w:val="19"/>
                <w:lang w:val="en-GB"/>
              </w:rPr>
              <w:t>This beat captures the moment of greatest despair in the novel, where all efforts seem to have failed, and the protagonist's goal appears unreachable.</w:t>
            </w:r>
          </w:p>
        </w:tc>
        <w:tc>
          <w:tcPr>
            <w:tcW w:w="7290" w:type="dxa"/>
            <w:tcMar/>
          </w:tcPr>
          <w:p w:rsidR="1A741C89" w:rsidP="1A741C89" w:rsidRDefault="1A741C89" w14:paraId="6435F416" w14:textId="619719D7">
            <w:pPr>
              <w:pStyle w:val="Normal"/>
            </w:pPr>
          </w:p>
          <w:p w:rsidR="1A741C89" w:rsidP="1A741C89" w:rsidRDefault="1A741C89" w14:paraId="614651A9" w14:textId="704C0220">
            <w:pPr>
              <w:pStyle w:val="Normal"/>
            </w:pPr>
          </w:p>
          <w:p w:rsidR="1A741C89" w:rsidP="1A741C89" w:rsidRDefault="1A741C89" w14:paraId="4A99540C" w14:textId="66C0A2CA">
            <w:pPr>
              <w:pStyle w:val="Normal"/>
            </w:pPr>
          </w:p>
          <w:p w:rsidR="1A741C89" w:rsidP="1A741C89" w:rsidRDefault="1A741C89" w14:paraId="59E97499" w14:textId="7EBDE183">
            <w:pPr>
              <w:pStyle w:val="Normal"/>
            </w:pPr>
          </w:p>
          <w:p w:rsidR="1A741C89" w:rsidP="1A741C89" w:rsidRDefault="1A741C89" w14:paraId="3E34ADAD" w14:textId="113E644E">
            <w:pPr>
              <w:pStyle w:val="Normal"/>
            </w:pPr>
          </w:p>
          <w:p w:rsidR="1A741C89" w:rsidP="1A741C89" w:rsidRDefault="1A741C89" w14:paraId="1D0B5258" w14:textId="238E6840">
            <w:pPr>
              <w:pStyle w:val="Normal"/>
            </w:pPr>
          </w:p>
          <w:p w:rsidR="1A741C89" w:rsidP="1A741C89" w:rsidRDefault="1A741C89" w14:paraId="536BCE93" w14:textId="3B308BB5">
            <w:pPr>
              <w:pStyle w:val="Normal"/>
            </w:pPr>
          </w:p>
          <w:p w:rsidR="1A741C89" w:rsidP="1A741C89" w:rsidRDefault="1A741C89" w14:paraId="42AE1296" w14:textId="23EFE762">
            <w:pPr>
              <w:pStyle w:val="Normal"/>
            </w:pPr>
          </w:p>
          <w:p w:rsidR="1A741C89" w:rsidP="1A741C89" w:rsidRDefault="1A741C89" w14:paraId="14F0E030" w14:textId="51F77B53">
            <w:pPr>
              <w:pStyle w:val="Normal"/>
            </w:pPr>
          </w:p>
        </w:tc>
      </w:tr>
      <w:tr w:rsidR="1A741C89" w:rsidTr="4C5FC66C" w14:paraId="4494F991">
        <w:trPr>
          <w:trHeight w:val="300"/>
        </w:trPr>
        <w:tc>
          <w:tcPr>
            <w:tcW w:w="2370" w:type="dxa"/>
            <w:tcMar/>
          </w:tcPr>
          <w:p w:rsidR="1A741C89" w:rsidP="1A741C89" w:rsidRDefault="1A741C89" w14:paraId="0B743D5B" w14:textId="1FE6D294">
            <w:pPr>
              <w:pStyle w:val="Normal"/>
            </w:pPr>
            <w:r w:rsidR="1A741C89">
              <w:rPr/>
              <w:t>Dark Night of the Soul</w:t>
            </w:r>
          </w:p>
        </w:tc>
        <w:tc>
          <w:tcPr>
            <w:tcW w:w="4290" w:type="dxa"/>
            <w:tcMar/>
          </w:tcPr>
          <w:p w:rsidR="1A741C89" w:rsidP="1A741C89" w:rsidRDefault="1A741C89" w14:paraId="1BDD7509" w14:textId="14BF65C0">
            <w:pPr>
              <w:pStyle w:val="Normal"/>
              <w:rPr>
                <w:rFonts w:ascii="Aptos" w:hAnsi="Aptos" w:eastAsia="Aptos" w:cs="Aptos"/>
                <w:noProof w:val="0"/>
                <w:sz w:val="22"/>
                <w:szCs w:val="22"/>
                <w:lang w:val="en-GB"/>
              </w:rPr>
            </w:pPr>
            <w:r w:rsidRPr="1A741C89" w:rsidR="1A741C89">
              <w:rPr>
                <w:rFonts w:ascii="Aptos" w:hAnsi="Aptos" w:eastAsia="Aptos" w:cs="Aptos"/>
                <w:b w:val="0"/>
                <w:bCs w:val="0"/>
                <w:i w:val="0"/>
                <w:iCs w:val="0"/>
                <w:caps w:val="0"/>
                <w:smallCaps w:val="0"/>
                <w:noProof w:val="0"/>
                <w:color w:val="000000" w:themeColor="text1" w:themeTint="FF" w:themeShade="FF"/>
                <w:sz w:val="19"/>
                <w:szCs w:val="19"/>
                <w:lang w:val="en-GB"/>
              </w:rPr>
              <w:t>The protagonist reflects on their failures, fears, and the possibility of giving up. It’s a period of emotional turmoil that prepares them for the transformative action they need to take to move forward.</w:t>
            </w:r>
          </w:p>
        </w:tc>
        <w:tc>
          <w:tcPr>
            <w:tcW w:w="7290" w:type="dxa"/>
            <w:tcMar/>
          </w:tcPr>
          <w:p w:rsidR="1A741C89" w:rsidP="1A741C89" w:rsidRDefault="1A741C89" w14:paraId="2560F7E5" w14:textId="1E2584E2">
            <w:pPr>
              <w:pStyle w:val="Normal"/>
            </w:pPr>
          </w:p>
          <w:p w:rsidR="1A741C89" w:rsidP="1A741C89" w:rsidRDefault="1A741C89" w14:paraId="0309A543" w14:textId="37424880">
            <w:pPr>
              <w:pStyle w:val="Normal"/>
            </w:pPr>
          </w:p>
          <w:p w:rsidR="1A741C89" w:rsidP="1A741C89" w:rsidRDefault="1A741C89" w14:paraId="452AFDA4" w14:textId="5A76D571">
            <w:pPr>
              <w:pStyle w:val="Normal"/>
            </w:pPr>
          </w:p>
          <w:p w:rsidR="1A741C89" w:rsidP="1A741C89" w:rsidRDefault="1A741C89" w14:paraId="1B313236" w14:textId="5796B1DC">
            <w:pPr>
              <w:pStyle w:val="Normal"/>
            </w:pPr>
          </w:p>
          <w:p w:rsidR="1A741C89" w:rsidP="1A741C89" w:rsidRDefault="1A741C89" w14:paraId="61C06B9A" w14:textId="35CAE803">
            <w:pPr>
              <w:pStyle w:val="Normal"/>
            </w:pPr>
          </w:p>
          <w:p w:rsidR="1A741C89" w:rsidP="1A741C89" w:rsidRDefault="1A741C89" w14:paraId="412C189F" w14:textId="103776F2">
            <w:pPr>
              <w:pStyle w:val="Normal"/>
            </w:pPr>
          </w:p>
          <w:p w:rsidR="1A741C89" w:rsidP="1A741C89" w:rsidRDefault="1A741C89" w14:paraId="243B27C8" w14:textId="455522BF">
            <w:pPr>
              <w:pStyle w:val="Normal"/>
            </w:pPr>
          </w:p>
          <w:p w:rsidR="1A741C89" w:rsidP="1A741C89" w:rsidRDefault="1A741C89" w14:paraId="2ACD16A5" w14:textId="72A73AE1">
            <w:pPr>
              <w:pStyle w:val="Normal"/>
            </w:pPr>
          </w:p>
          <w:p w:rsidR="1A741C89" w:rsidP="1A741C89" w:rsidRDefault="1A741C89" w14:paraId="52325C85" w14:textId="28828EB3">
            <w:pPr>
              <w:pStyle w:val="Normal"/>
            </w:pPr>
          </w:p>
        </w:tc>
      </w:tr>
    </w:tbl>
    <w:p w:rsidR="1A741C89" w:rsidP="1A741C89" w:rsidRDefault="1A741C89" w14:paraId="4F126AAC" w14:textId="3DA214B4">
      <w:pPr>
        <w:pStyle w:val="Normal"/>
        <w:ind w:left="0"/>
      </w:pPr>
      <w:r w:rsidR="4C5FC66C">
        <w:rPr/>
        <w:t xml:space="preserve"> </w:t>
      </w:r>
    </w:p>
    <w:p w:rsidR="4C5FC66C" w:rsidP="4C5FC66C" w:rsidRDefault="4C5FC66C" w14:paraId="57BBAC09" w14:textId="0DB7CEE6">
      <w:pPr>
        <w:pStyle w:val="Normal"/>
        <w:ind w:left="0"/>
      </w:pPr>
    </w:p>
    <w:p w:rsidR="1A741C89" w:rsidP="1A741C89" w:rsidRDefault="1A741C89" w14:paraId="47DD4F9C" w14:textId="23558540">
      <w:pPr>
        <w:pStyle w:val="Normal"/>
        <w:ind w:left="0"/>
      </w:pPr>
      <w:r w:rsidR="1A741C89">
        <w:rPr/>
        <w:t xml:space="preserve">Act Three </w:t>
      </w:r>
    </w:p>
    <w:tbl>
      <w:tblPr>
        <w:tblStyle w:val="TableGrid"/>
        <w:tblW w:w="0" w:type="auto"/>
        <w:tblLayout w:type="fixed"/>
        <w:tblLook w:val="06A0" w:firstRow="1" w:lastRow="0" w:firstColumn="1" w:lastColumn="0" w:noHBand="1" w:noVBand="1"/>
      </w:tblPr>
      <w:tblGrid>
        <w:gridCol w:w="2235"/>
        <w:gridCol w:w="4425"/>
        <w:gridCol w:w="7290"/>
      </w:tblGrid>
      <w:tr w:rsidR="1A741C89" w:rsidTr="4C5FC66C" w14:paraId="3A4FA3B5">
        <w:trPr>
          <w:trHeight w:val="300"/>
        </w:trPr>
        <w:tc>
          <w:tcPr>
            <w:tcW w:w="2235" w:type="dxa"/>
            <w:tcMar/>
          </w:tcPr>
          <w:p w:rsidR="1A741C89" w:rsidP="1A741C89" w:rsidRDefault="1A741C89" w14:paraId="2F231BF5" w14:textId="5A465F22">
            <w:pPr>
              <w:pStyle w:val="Normal"/>
            </w:pPr>
            <w:r w:rsidR="1A741C89">
              <w:rPr/>
              <w:t>Break into Three</w:t>
            </w:r>
          </w:p>
        </w:tc>
        <w:tc>
          <w:tcPr>
            <w:tcW w:w="4425" w:type="dxa"/>
            <w:tcMar/>
          </w:tcPr>
          <w:p w:rsidR="1A741C89" w:rsidP="1A741C89" w:rsidRDefault="1A741C89" w14:paraId="2D5EBE0C" w14:textId="51904A27">
            <w:pPr>
              <w:pStyle w:val="Normal"/>
              <w:rPr>
                <w:rFonts w:ascii="Aptos" w:hAnsi="Aptos" w:eastAsia="Aptos" w:cs="Aptos"/>
                <w:noProof w:val="0"/>
                <w:sz w:val="22"/>
                <w:szCs w:val="22"/>
                <w:lang w:val="en-GB"/>
              </w:rPr>
            </w:pPr>
            <w:r w:rsidRPr="1A741C89" w:rsidR="1A741C89">
              <w:rPr>
                <w:rFonts w:ascii="Aptos" w:hAnsi="Aptos" w:eastAsia="Aptos" w:cs="Aptos"/>
                <w:b w:val="0"/>
                <w:bCs w:val="0"/>
                <w:i w:val="0"/>
                <w:iCs w:val="0"/>
                <w:caps w:val="0"/>
                <w:smallCaps w:val="0"/>
                <w:noProof w:val="0"/>
                <w:color w:val="000000" w:themeColor="text1" w:themeTint="FF" w:themeShade="FF"/>
                <w:sz w:val="19"/>
                <w:szCs w:val="19"/>
                <w:lang w:val="en-GB"/>
              </w:rPr>
              <w:t>Armed with new determination, the protagonist finds a way to tackle their problem. The protagonist applies the lessons they've learned and prepares for the final resolution.</w:t>
            </w:r>
          </w:p>
        </w:tc>
        <w:tc>
          <w:tcPr>
            <w:tcW w:w="7290" w:type="dxa"/>
            <w:tcMar/>
          </w:tcPr>
          <w:p w:rsidR="1A741C89" w:rsidP="1A741C89" w:rsidRDefault="1A741C89" w14:paraId="09A50D52" w14:textId="39A71A95">
            <w:pPr>
              <w:pStyle w:val="Normal"/>
            </w:pPr>
          </w:p>
          <w:p w:rsidR="1A741C89" w:rsidP="1A741C89" w:rsidRDefault="1A741C89" w14:paraId="42720219" w14:textId="63D42BA3">
            <w:pPr>
              <w:pStyle w:val="Normal"/>
            </w:pPr>
          </w:p>
          <w:p w:rsidR="1A741C89" w:rsidP="1A741C89" w:rsidRDefault="1A741C89" w14:paraId="4C21E41B" w14:textId="542EDA87">
            <w:pPr>
              <w:pStyle w:val="Normal"/>
            </w:pPr>
          </w:p>
          <w:p w:rsidR="1A741C89" w:rsidP="1A741C89" w:rsidRDefault="1A741C89" w14:paraId="57F885B3" w14:textId="74D63F62">
            <w:pPr>
              <w:pStyle w:val="Normal"/>
            </w:pPr>
          </w:p>
          <w:p w:rsidR="1A741C89" w:rsidP="1A741C89" w:rsidRDefault="1A741C89" w14:paraId="2CB4C38F" w14:textId="52252FF0">
            <w:pPr>
              <w:pStyle w:val="Normal"/>
            </w:pPr>
          </w:p>
          <w:p w:rsidR="1A741C89" w:rsidP="1A741C89" w:rsidRDefault="1A741C89" w14:paraId="16405624" w14:textId="463FD290">
            <w:pPr>
              <w:pStyle w:val="Normal"/>
            </w:pPr>
          </w:p>
          <w:p w:rsidR="1A741C89" w:rsidP="1A741C89" w:rsidRDefault="1A741C89" w14:paraId="79A4DF17" w14:textId="12B71790">
            <w:pPr>
              <w:pStyle w:val="Normal"/>
            </w:pPr>
          </w:p>
          <w:p w:rsidR="1A741C89" w:rsidP="1A741C89" w:rsidRDefault="1A741C89" w14:paraId="5C275CDA" w14:textId="23151B34">
            <w:pPr>
              <w:pStyle w:val="Normal"/>
            </w:pPr>
          </w:p>
        </w:tc>
      </w:tr>
      <w:tr w:rsidR="1A741C89" w:rsidTr="4C5FC66C" w14:paraId="4D62AC7C">
        <w:trPr>
          <w:trHeight w:val="300"/>
        </w:trPr>
        <w:tc>
          <w:tcPr>
            <w:tcW w:w="2235" w:type="dxa"/>
            <w:tcMar/>
          </w:tcPr>
          <w:p w:rsidR="1A741C89" w:rsidP="1A741C89" w:rsidRDefault="1A741C89" w14:paraId="214C281E" w14:textId="240E5EF1">
            <w:pPr>
              <w:pStyle w:val="Normal"/>
            </w:pPr>
            <w:r w:rsidR="1A741C89">
              <w:rPr/>
              <w:t xml:space="preserve">Finale </w:t>
            </w:r>
          </w:p>
        </w:tc>
        <w:tc>
          <w:tcPr>
            <w:tcW w:w="4425" w:type="dxa"/>
            <w:tcMar/>
          </w:tcPr>
          <w:p w:rsidR="1A741C89" w:rsidP="1A741C89" w:rsidRDefault="1A741C89" w14:paraId="6582B232" w14:textId="6BDD690D">
            <w:pPr>
              <w:pStyle w:val="Normal"/>
              <w:rPr>
                <w:rFonts w:ascii="Aptos" w:hAnsi="Aptos" w:eastAsia="Aptos" w:cs="Aptos"/>
                <w:noProof w:val="0"/>
                <w:sz w:val="22"/>
                <w:szCs w:val="22"/>
                <w:lang w:val="en-GB"/>
              </w:rPr>
            </w:pPr>
            <w:r w:rsidRPr="1A741C89" w:rsidR="1A741C89">
              <w:rPr>
                <w:rFonts w:ascii="Aptos" w:hAnsi="Aptos" w:eastAsia="Aptos" w:cs="Aptos"/>
                <w:b w:val="0"/>
                <w:bCs w:val="0"/>
                <w:i w:val="0"/>
                <w:iCs w:val="0"/>
                <w:caps w:val="0"/>
                <w:smallCaps w:val="0"/>
                <w:noProof w:val="0"/>
                <w:color w:val="000000" w:themeColor="text1" w:themeTint="FF" w:themeShade="FF"/>
                <w:sz w:val="19"/>
                <w:szCs w:val="19"/>
                <w:lang w:val="en-GB"/>
              </w:rPr>
              <w:t>The protagonist faces the ultimate test, and the central conflict is resolved. It's a culmination of the character’s growth, the thematic exploration, and the plot's dynamics, offering closure to the reader.</w:t>
            </w:r>
          </w:p>
        </w:tc>
        <w:tc>
          <w:tcPr>
            <w:tcW w:w="7290" w:type="dxa"/>
            <w:tcMar/>
          </w:tcPr>
          <w:p w:rsidR="1A741C89" w:rsidP="1A741C89" w:rsidRDefault="1A741C89" w14:paraId="7F7521CD" w14:textId="37A77874">
            <w:pPr>
              <w:pStyle w:val="Normal"/>
            </w:pPr>
          </w:p>
          <w:p w:rsidR="1A741C89" w:rsidP="1A741C89" w:rsidRDefault="1A741C89" w14:paraId="0C1C5128" w14:textId="3B10C46F">
            <w:pPr>
              <w:pStyle w:val="Normal"/>
            </w:pPr>
          </w:p>
          <w:p w:rsidR="1A741C89" w:rsidP="1A741C89" w:rsidRDefault="1A741C89" w14:paraId="06786989" w14:textId="6A75B1EA">
            <w:pPr>
              <w:pStyle w:val="Normal"/>
            </w:pPr>
          </w:p>
          <w:p w:rsidR="1A741C89" w:rsidP="1A741C89" w:rsidRDefault="1A741C89" w14:paraId="73708839" w14:textId="592610FC">
            <w:pPr>
              <w:pStyle w:val="Normal"/>
            </w:pPr>
          </w:p>
          <w:p w:rsidR="1A741C89" w:rsidP="1A741C89" w:rsidRDefault="1A741C89" w14:paraId="6B849D8A" w14:textId="06EDB5A9">
            <w:pPr>
              <w:pStyle w:val="Normal"/>
            </w:pPr>
          </w:p>
          <w:p w:rsidR="1A741C89" w:rsidP="1A741C89" w:rsidRDefault="1A741C89" w14:paraId="4334964B" w14:textId="625F6647">
            <w:pPr>
              <w:pStyle w:val="Normal"/>
            </w:pPr>
          </w:p>
          <w:p w:rsidR="1A741C89" w:rsidP="1A741C89" w:rsidRDefault="1A741C89" w14:paraId="4E495216" w14:textId="17E649F0">
            <w:pPr>
              <w:pStyle w:val="Normal"/>
            </w:pPr>
          </w:p>
          <w:p w:rsidR="1A741C89" w:rsidP="1A741C89" w:rsidRDefault="1A741C89" w14:paraId="6A7AFDD0" w14:textId="20581D89">
            <w:pPr>
              <w:pStyle w:val="Normal"/>
            </w:pPr>
          </w:p>
          <w:p w:rsidR="1A741C89" w:rsidP="1A741C89" w:rsidRDefault="1A741C89" w14:paraId="31E28FEA" w14:textId="0EB20C1F">
            <w:pPr>
              <w:pStyle w:val="Normal"/>
            </w:pPr>
          </w:p>
        </w:tc>
      </w:tr>
      <w:tr w:rsidR="1A741C89" w:rsidTr="4C5FC66C" w14:paraId="182F70DE">
        <w:trPr>
          <w:trHeight w:val="300"/>
        </w:trPr>
        <w:tc>
          <w:tcPr>
            <w:tcW w:w="2235" w:type="dxa"/>
            <w:tcMar/>
          </w:tcPr>
          <w:p w:rsidR="1A741C89" w:rsidP="1A741C89" w:rsidRDefault="1A741C89" w14:paraId="5FDBF017" w14:textId="00AA0004">
            <w:pPr>
              <w:pStyle w:val="Normal"/>
            </w:pPr>
            <w:r w:rsidR="1A741C89">
              <w:rPr/>
              <w:t xml:space="preserve">Final Image </w:t>
            </w:r>
          </w:p>
        </w:tc>
        <w:tc>
          <w:tcPr>
            <w:tcW w:w="4425" w:type="dxa"/>
            <w:tcMar/>
          </w:tcPr>
          <w:p w:rsidR="1A741C89" w:rsidP="1A741C89" w:rsidRDefault="1A741C89" w14:paraId="7FB71B23" w14:textId="14FC6B83">
            <w:pPr>
              <w:pStyle w:val="Normal"/>
              <w:rPr>
                <w:rFonts w:ascii="Aptos" w:hAnsi="Aptos" w:eastAsia="Aptos" w:cs="Aptos"/>
                <w:noProof w:val="0"/>
                <w:sz w:val="22"/>
                <w:szCs w:val="22"/>
                <w:lang w:val="en-GB"/>
              </w:rPr>
            </w:pPr>
            <w:r w:rsidRPr="1A741C89" w:rsidR="1A741C89">
              <w:rPr>
                <w:rFonts w:ascii="Aptos" w:hAnsi="Aptos" w:eastAsia="Aptos" w:cs="Aptos"/>
                <w:b w:val="0"/>
                <w:bCs w:val="0"/>
                <w:i w:val="0"/>
                <w:iCs w:val="0"/>
                <w:caps w:val="0"/>
                <w:smallCaps w:val="0"/>
                <w:noProof w:val="0"/>
                <w:color w:val="000000" w:themeColor="text1" w:themeTint="FF" w:themeShade="FF"/>
                <w:sz w:val="19"/>
                <w:szCs w:val="19"/>
                <w:lang w:val="en-GB"/>
              </w:rPr>
              <w:t>The last scene or chapter of your novel shows how the protagonist and their world have transformed since the beginning. It’s a mirror to the opening image, showing the journey’s impact.</w:t>
            </w:r>
          </w:p>
        </w:tc>
        <w:tc>
          <w:tcPr>
            <w:tcW w:w="7290" w:type="dxa"/>
            <w:tcMar/>
          </w:tcPr>
          <w:p w:rsidR="1A741C89" w:rsidP="1A741C89" w:rsidRDefault="1A741C89" w14:paraId="5A15F0C0" w14:textId="7E3AF433">
            <w:pPr>
              <w:pStyle w:val="Normal"/>
            </w:pPr>
          </w:p>
          <w:p w:rsidR="1A741C89" w:rsidP="1A741C89" w:rsidRDefault="1A741C89" w14:paraId="02BC112A" w14:textId="39C1E681">
            <w:pPr>
              <w:pStyle w:val="Normal"/>
            </w:pPr>
          </w:p>
          <w:p w:rsidR="1A741C89" w:rsidP="1A741C89" w:rsidRDefault="1A741C89" w14:paraId="25543AFE" w14:textId="2CDC128F">
            <w:pPr>
              <w:pStyle w:val="Normal"/>
            </w:pPr>
          </w:p>
          <w:p w:rsidR="1A741C89" w:rsidP="1A741C89" w:rsidRDefault="1A741C89" w14:paraId="7E47011D" w14:textId="07CF0C3C">
            <w:pPr>
              <w:pStyle w:val="Normal"/>
            </w:pPr>
          </w:p>
          <w:p w:rsidR="1A741C89" w:rsidP="1A741C89" w:rsidRDefault="1A741C89" w14:paraId="7B491206" w14:textId="58FFD892">
            <w:pPr>
              <w:pStyle w:val="Normal"/>
            </w:pPr>
          </w:p>
          <w:p w:rsidR="1A741C89" w:rsidP="1A741C89" w:rsidRDefault="1A741C89" w14:paraId="716F9590" w14:textId="7C5166FE">
            <w:pPr>
              <w:pStyle w:val="Normal"/>
            </w:pPr>
          </w:p>
          <w:p w:rsidR="1A741C89" w:rsidP="1A741C89" w:rsidRDefault="1A741C89" w14:paraId="6604DD03" w14:textId="5C065025">
            <w:pPr>
              <w:pStyle w:val="Normal"/>
            </w:pPr>
          </w:p>
          <w:p w:rsidR="1A741C89" w:rsidP="1A741C89" w:rsidRDefault="1A741C89" w14:paraId="3133EB23" w14:textId="28D9A6B8">
            <w:pPr>
              <w:pStyle w:val="Normal"/>
            </w:pPr>
          </w:p>
        </w:tc>
      </w:tr>
    </w:tbl>
    <w:p w:rsidR="1A741C89" w:rsidP="1A741C89" w:rsidRDefault="1A741C89" w14:paraId="30570238" w14:textId="3A6DD7AD">
      <w:pPr>
        <w:pStyle w:val="Normal"/>
        <w:ind w:left="0"/>
      </w:pPr>
    </w:p>
    <w:p w:rsidR="1A741C89" w:rsidP="1A741C89" w:rsidRDefault="1A741C89" w14:paraId="0D8BDC00" w14:textId="1555F0ED">
      <w:pPr>
        <w:pStyle w:val="Normal"/>
        <w:ind w:left="0"/>
      </w:pPr>
    </w:p>
    <w:sectPr>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2ce5946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FE935F"/>
    <w:rsid w:val="0FFE935F"/>
    <w:rsid w:val="1A741C89"/>
    <w:rsid w:val="4C5FC66C"/>
    <w:rsid w:val="691C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935F"/>
  <w15:chartTrackingRefBased/>
  <w15:docId w15:val="{ADD216A8-FD64-4142-9516-738A8C0AB8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322e53646bd0411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Mitchell</dc:creator>
  <keywords/>
  <dc:description/>
  <lastModifiedBy>Elizabeth Mitchell</lastModifiedBy>
  <revision>4</revision>
  <dcterms:created xsi:type="dcterms:W3CDTF">2024-04-22T12:42:27.3735062Z</dcterms:created>
  <dcterms:modified xsi:type="dcterms:W3CDTF">2024-09-08T08:25:21.6398251Z</dcterms:modified>
</coreProperties>
</file>